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3A48EDC1" w:rsidR="00F7473C" w:rsidRPr="00F262B4" w:rsidRDefault="00941240" w:rsidP="00F262B4">
      <w:pPr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D73432">
        <w:rPr>
          <w:rFonts w:cstheme="minorHAnsi"/>
          <w:b/>
        </w:rPr>
        <w:t>5</w:t>
      </w:r>
      <w:r w:rsidR="00F262B4" w:rsidRPr="00F262B4">
        <w:rPr>
          <w:rFonts w:cstheme="minorHAnsi"/>
          <w:b/>
        </w:rPr>
        <w:t xml:space="preserve"> do Umowy</w:t>
      </w:r>
    </w:p>
    <w:p w14:paraId="4F0C81DE" w14:textId="7FC7662E" w:rsidR="008801C0" w:rsidRPr="007658AD" w:rsidRDefault="00F262B4" w:rsidP="00F262B4">
      <w:pPr>
        <w:rPr>
          <w:rFonts w:cstheme="minorHAnsi"/>
        </w:rPr>
      </w:pPr>
      <w:r>
        <w:rPr>
          <w:rFonts w:cstheme="minorHAnsi"/>
        </w:rPr>
        <w:t>Definicje: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8801C0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701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>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>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8801C0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1276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inny podmiot objęty, na podstawie przepisów prawa obowiązującego w Rzeczypospolitej Polskiej, sankcjami wyłączającymi lub ograniczającymi </w:t>
            </w:r>
            <w:r w:rsidRPr="007658AD">
              <w:rPr>
                <w:rFonts w:eastAsia="Calibri" w:cs="Calibri"/>
              </w:rPr>
              <w:lastRenderedPageBreak/>
              <w:t>możliwość zawarcia z nim lub realizacji z nim lub z jego udziałem Umowy;</w:t>
            </w:r>
          </w:p>
        </w:tc>
        <w:bookmarkStart w:id="0" w:name="_GoBack"/>
        <w:bookmarkEnd w:id="0"/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A5E7119" w14:textId="5C8D64CC" w:rsidR="008801C0" w:rsidRPr="007658AD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</w:tc>
      </w:tr>
    </w:tbl>
    <w:p w14:paraId="5053F88A" w14:textId="4432D9A1" w:rsidR="00B458A2" w:rsidRPr="007658AD" w:rsidRDefault="00B458A2" w:rsidP="00F262B4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p w14:paraId="40729C60" w14:textId="46CA5C9E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paragrafu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57A2D44B" w:rsidR="00B458A2" w:rsidRPr="007658AD" w:rsidRDefault="00F70B24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33759FFA" w:rsidR="00B458A2" w:rsidRPr="007658AD" w:rsidRDefault="00F70B24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1BEE5AF4" w:rsidR="00B458A2" w:rsidRPr="007658AD" w:rsidRDefault="00F926DA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Pr="007658AD">
        <w:rPr>
          <w:rFonts w:cstheme="minorHAnsi"/>
        </w:rPr>
        <w:t>Kontrahent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PGE oraz zagwarantować przestrzeganie tych sankcji przez Kontrahenta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3288A817" w:rsidR="00B458A2" w:rsidRPr="007658AD" w:rsidRDefault="00253130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lastRenderedPageBreak/>
        <w:t>Kontrahent</w:t>
      </w:r>
      <w:r w:rsidR="00B458A2" w:rsidRPr="007658AD">
        <w:rPr>
          <w:rFonts w:cstheme="minorHAnsi"/>
        </w:rPr>
        <w:t xml:space="preserve"> zapewnia i gwarantuje, że zawiadomi </w:t>
      </w:r>
      <w:r w:rsidR="00B34038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 w:rsidR="00B458A2" w:rsidRPr="007658AD">
        <w:rPr>
          <w:rFonts w:cstheme="minorHAnsi"/>
        </w:rPr>
        <w:t xml:space="preserve"> niniejszego paragrafu, o każdej zmianie stanu rzeczy co do którego </w:t>
      </w: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paragrafu, a w szczególności, że zawiadomi </w:t>
      </w:r>
      <w:r w:rsidR="00E82489"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1B007C96" w:rsidR="00B458A2" w:rsidRPr="007658AD" w:rsidRDefault="00EC1FA2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0EC4705A" w:rsidR="00B458A2" w:rsidRPr="007658AD" w:rsidRDefault="008B23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PGE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4FF7FB5E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D71441" w:rsidRPr="007658AD">
        <w:rPr>
          <w:rFonts w:cstheme="minorHAnsi"/>
        </w:rPr>
        <w:t>Kontrahenta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paragrafu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2AD233CA" w:rsidR="00B458A2" w:rsidRPr="007658AD" w:rsidRDefault="0009581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naruszy zobowiązanie wynikające z ust. 4 niniejszego paragrafu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090D84E2" w:rsidR="00B458A2" w:rsidRPr="007658AD" w:rsidRDefault="009745E7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Kontrahent</w:t>
      </w:r>
      <w:r w:rsidR="00B458A2" w:rsidRPr="007658AD">
        <w:rPr>
          <w:rFonts w:cstheme="minorHAnsi"/>
        </w:rPr>
        <w:t xml:space="preserve"> nie złoży </w:t>
      </w:r>
      <w:r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 oświadczenia, o którym mowa w ust. 5 niniejszego paragrafu i to pomimo ponownego wezwania </w:t>
      </w:r>
      <w:r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6E9AA30F" w:rsidR="00B458A2" w:rsidRPr="007658AD" w:rsidRDefault="00A313D8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PGE</w:t>
      </w:r>
      <w:r w:rsidR="00B458A2" w:rsidRPr="007658AD">
        <w:rPr>
          <w:rFonts w:cstheme="minorHAnsi"/>
        </w:rPr>
        <w:t xml:space="preserve"> może złożyć oświadczenie o odstąpieniu od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na tej podstawie w terminie </w:t>
      </w:r>
      <w:r w:rsidR="001133B7">
        <w:rPr>
          <w:rFonts w:cstheme="minorHAnsi"/>
          <w:b/>
          <w:color w:val="000000"/>
        </w:rPr>
        <w:t>12</w:t>
      </w:r>
      <w:r w:rsidR="006D7560" w:rsidRPr="001F2CE8">
        <w:rPr>
          <w:rFonts w:cstheme="minorHAnsi"/>
          <w:b/>
          <w:color w:val="000000"/>
        </w:rPr>
        <w:t xml:space="preserve"> </w:t>
      </w:r>
      <w:r w:rsidR="00B458A2" w:rsidRPr="001F2CE8">
        <w:rPr>
          <w:rFonts w:cstheme="minorHAnsi"/>
          <w:b/>
        </w:rPr>
        <w:t>miesięcy</w:t>
      </w:r>
      <w:r w:rsidR="00B458A2" w:rsidRPr="007658AD">
        <w:rPr>
          <w:rFonts w:cstheme="minorHAnsi"/>
        </w:rPr>
        <w:t xml:space="preserve"> od powzięcia wiadomości o okoliczności stanowiącej podstawę odstąpienia</w:t>
      </w:r>
      <w:r w:rsidR="005537D9" w:rsidRPr="007658AD">
        <w:rPr>
          <w:rFonts w:cstheme="minorHAnsi"/>
        </w:rPr>
        <w:t>, nie później jednak niż do dnia zakończenia obowiązywania umowy</w:t>
      </w:r>
      <w:r w:rsidR="00B458A2" w:rsidRPr="007658AD">
        <w:rPr>
          <w:rFonts w:cstheme="minorHAnsi"/>
        </w:rPr>
        <w:t>.</w:t>
      </w:r>
    </w:p>
    <w:p w14:paraId="5BF40F05" w14:textId="32AF8F47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paragrafu </w:t>
      </w:r>
      <w:r w:rsidR="002A10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77180E" w:rsidRPr="007658AD">
        <w:rPr>
          <w:rFonts w:cstheme="minorHAnsi"/>
        </w:rPr>
        <w:t>PGE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2B9CE00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PGE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B00718" w:rsidRPr="007658AD">
        <w:rPr>
          <w:rFonts w:cstheme="minorHAnsi"/>
        </w:rPr>
        <w:t>Kontrahenta</w:t>
      </w:r>
      <w:r w:rsidR="00B458A2" w:rsidRPr="007658AD">
        <w:rPr>
          <w:rFonts w:cstheme="minorHAnsi"/>
        </w:rPr>
        <w:t>.</w:t>
      </w:r>
    </w:p>
    <w:p w14:paraId="07095480" w14:textId="009B8F9E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paragrafu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53FC4E30" w14:textId="5AC77A32" w:rsidR="006C627D" w:rsidRPr="00F262B4" w:rsidRDefault="00B458A2" w:rsidP="00F87174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paragrafu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A2465F" w:rsidRPr="007658AD">
        <w:rPr>
          <w:rFonts w:cstheme="minorHAnsi"/>
        </w:rPr>
        <w:t>Kontrahent</w:t>
      </w:r>
      <w:r w:rsidR="001D47E6" w:rsidRPr="007658AD">
        <w:rPr>
          <w:rFonts w:cstheme="minorHAnsi"/>
        </w:rPr>
        <w:t xml:space="preserve"> odpowiada względem </w:t>
      </w:r>
      <w:r w:rsidR="00A2465F" w:rsidRPr="007658AD">
        <w:rPr>
          <w:rFonts w:cstheme="minorHAnsi"/>
        </w:rPr>
        <w:t>PGE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paragrafu nie wyłącza prawa do dochodzenia </w:t>
      </w:r>
      <w:r w:rsidR="00A359A3" w:rsidRPr="007658AD">
        <w:rPr>
          <w:rFonts w:cstheme="minorHAnsi"/>
        </w:rPr>
        <w:t xml:space="preserve">od Kontrahenta </w:t>
      </w:r>
      <w:r w:rsidRPr="007658AD">
        <w:rPr>
          <w:rFonts w:cstheme="minorHAnsi"/>
        </w:rPr>
        <w:t xml:space="preserve">zapłaty kar umownych, jak również nie ma wpływu na zobowiązania </w:t>
      </w:r>
      <w:r w:rsidR="00A359A3" w:rsidRPr="007658AD">
        <w:rPr>
          <w:rFonts w:cstheme="minorHAnsi"/>
        </w:rPr>
        <w:t xml:space="preserve">Kontrahenta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6C627D" w:rsidRPr="00F262B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6BCFF" w14:textId="77777777" w:rsidR="007709DC" w:rsidRDefault="007709DC" w:rsidP="00D2273F">
      <w:pPr>
        <w:spacing w:after="0" w:line="240" w:lineRule="auto"/>
      </w:pPr>
      <w:r>
        <w:separator/>
      </w:r>
    </w:p>
  </w:endnote>
  <w:endnote w:type="continuationSeparator" w:id="0">
    <w:p w14:paraId="61D2E652" w14:textId="77777777" w:rsidR="007709DC" w:rsidRDefault="007709DC" w:rsidP="00D2273F">
      <w:pPr>
        <w:spacing w:after="0" w:line="240" w:lineRule="auto"/>
      </w:pPr>
      <w:r>
        <w:continuationSeparator/>
      </w:r>
    </w:p>
  </w:endnote>
  <w:endnote w:type="continuationNotice" w:id="1">
    <w:p w14:paraId="4FB7074A" w14:textId="77777777" w:rsidR="007709DC" w:rsidRDefault="007709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DA889" w14:textId="77777777" w:rsidR="007709DC" w:rsidRDefault="007709DC" w:rsidP="00D2273F">
      <w:pPr>
        <w:spacing w:after="0" w:line="240" w:lineRule="auto"/>
      </w:pPr>
      <w:r>
        <w:separator/>
      </w:r>
    </w:p>
  </w:footnote>
  <w:footnote w:type="continuationSeparator" w:id="0">
    <w:p w14:paraId="314FBB15" w14:textId="77777777" w:rsidR="007709DC" w:rsidRDefault="007709DC" w:rsidP="00D2273F">
      <w:pPr>
        <w:spacing w:after="0" w:line="240" w:lineRule="auto"/>
      </w:pPr>
      <w:r>
        <w:continuationSeparator/>
      </w:r>
    </w:p>
  </w:footnote>
  <w:footnote w:type="continuationNotice" w:id="1">
    <w:p w14:paraId="66664650" w14:textId="77777777" w:rsidR="007709DC" w:rsidRDefault="007709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59C6F" w14:textId="77777777" w:rsidR="00614917" w:rsidRDefault="006149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31DB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133B7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A2908"/>
    <w:rsid w:val="001B0276"/>
    <w:rsid w:val="001B694D"/>
    <w:rsid w:val="001C40BD"/>
    <w:rsid w:val="001D1AA2"/>
    <w:rsid w:val="001D3CF9"/>
    <w:rsid w:val="001D47E6"/>
    <w:rsid w:val="001D5133"/>
    <w:rsid w:val="001E450F"/>
    <w:rsid w:val="001F2CE8"/>
    <w:rsid w:val="001F4B96"/>
    <w:rsid w:val="001F6F84"/>
    <w:rsid w:val="002126BC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3070DA"/>
    <w:rsid w:val="00323F86"/>
    <w:rsid w:val="0033320D"/>
    <w:rsid w:val="003455DF"/>
    <w:rsid w:val="00355B81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658AD"/>
    <w:rsid w:val="007709DC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41240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735FD"/>
    <w:rsid w:val="00A809D1"/>
    <w:rsid w:val="00AA23F8"/>
    <w:rsid w:val="00AA25A0"/>
    <w:rsid w:val="00AA3405"/>
    <w:rsid w:val="00AA3AB3"/>
    <w:rsid w:val="00AA4882"/>
    <w:rsid w:val="00AA4CFC"/>
    <w:rsid w:val="00AB1C18"/>
    <w:rsid w:val="00AD4F9B"/>
    <w:rsid w:val="00AE2556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9273D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73432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A5C97"/>
    <w:rsid w:val="00EB1CB8"/>
    <w:rsid w:val="00EC1FA2"/>
    <w:rsid w:val="00EF20FF"/>
    <w:rsid w:val="00F00720"/>
    <w:rsid w:val="00F02C9E"/>
    <w:rsid w:val="00F262B4"/>
    <w:rsid w:val="00F37852"/>
    <w:rsid w:val="00F37939"/>
    <w:rsid w:val="00F422BF"/>
    <w:rsid w:val="00F56A25"/>
    <w:rsid w:val="00F6070E"/>
    <w:rsid w:val="00F64FA7"/>
    <w:rsid w:val="00F70B24"/>
    <w:rsid w:val="00F72D82"/>
    <w:rsid w:val="00F7473C"/>
    <w:rsid w:val="00F7568B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Umowy_Klauzula sankcyjna.docx</dmsv2BaseFileName>
    <dmsv2BaseDisplayName xmlns="http://schemas.microsoft.com/sharepoint/v3">Załącznik nr 5 do Umowy_Klauzula sankcyjna</dmsv2BaseDisplayName>
    <dmsv2SWPP2ObjectNumber xmlns="http://schemas.microsoft.com/sharepoint/v3">POST/EOD/EOD/BM/00299/2025                        </dmsv2SWPP2ObjectNumber>
    <dmsv2SWPP2SumMD5 xmlns="http://schemas.microsoft.com/sharepoint/v3">cb4980d9928f66a881fff656981867ad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696564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23785623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DPFVW34YURAE-1996658973-12623</_dlc_DocId>
    <_dlc_DocIdUrl xmlns="a19cb1c7-c5c7-46d4-85ae-d83685407bba">
      <Url>https://swpp2.dms.gkpge.pl/sites/40/_layouts/15/DocIdRedir.aspx?ID=DPFVW34YURAE-1996658973-12623</Url>
      <Description>DPFVW34YURAE-1996658973-12623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E587F-DAF4-4B49-919F-25F2D36B9FD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18974F-EF39-4A1F-AE55-57352C628D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9308C-370F-4C62-BEB0-A94D280B6B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B74F1976-2A13-4C59-9F3E-8D5EB5A11E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1039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Grzelka Marcin [PGE E. Odnawialna S.A.]</cp:lastModifiedBy>
  <cp:revision>6</cp:revision>
  <cp:lastPrinted>2022-07-20T08:10:00Z</cp:lastPrinted>
  <dcterms:created xsi:type="dcterms:W3CDTF">2022-12-08T12:04:00Z</dcterms:created>
  <dcterms:modified xsi:type="dcterms:W3CDTF">2025-05-05T11:23:00Z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0x010189100015074F185959294AA765BE591900B5DB</vt:lpwstr>
  </property>
  <property fmtid="{D5CDD505-2E9C-101B-9397-08002B2CF9AE}" pid="10" name="_dlc_DocIdItemGuid">
    <vt:lpwstr>3f9f8541-d44c-4f2d-93b6-63342fe0bf35</vt:lpwstr>
  </property>
</Properties>
</file>